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60E9" w14:textId="7CE616C6" w:rsidR="00B05460" w:rsidRPr="00551FD3" w:rsidRDefault="0046720A" w:rsidP="004672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Інструкція з отримання сертифіката відкритого ключа</w:t>
      </w:r>
    </w:p>
    <w:p w14:paraId="42054C57" w14:textId="01224E37" w:rsidR="0046720A" w:rsidRPr="00551FD3" w:rsidRDefault="0046720A" w:rsidP="00467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Для отримання сертифіката відкритого ключа електронного підпису необхідно скористатися ресурсом Центрального </w:t>
      </w:r>
      <w:proofErr w:type="spellStart"/>
      <w:r w:rsidRPr="00551FD3">
        <w:rPr>
          <w:rFonts w:ascii="Times New Roman" w:hAnsi="Times New Roman" w:cs="Times New Roman"/>
          <w:sz w:val="24"/>
          <w:szCs w:val="24"/>
          <w:lang w:val="uk-UA"/>
        </w:rPr>
        <w:t>засвідчувального</w:t>
      </w:r>
      <w:proofErr w:type="spellEnd"/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 органу Мініст</w:t>
      </w:r>
      <w:r w:rsidR="0098082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рства цифрової трансформації України за посиланням </w:t>
      </w:r>
      <w:hyperlink r:id="rId5" w:history="1">
        <w:r w:rsidRPr="00551FD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https://czo.gov.ua/sign</w:t>
        </w:r>
      </w:hyperlink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0ACD637" w14:textId="68295D3C" w:rsidR="002F2282" w:rsidRPr="00551FD3" w:rsidRDefault="002F2282" w:rsidP="00467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sz w:val="24"/>
          <w:szCs w:val="24"/>
          <w:lang w:val="uk-UA"/>
        </w:rPr>
        <w:t>Послідовність дій:</w:t>
      </w:r>
    </w:p>
    <w:p w14:paraId="15EAA9A1" w14:textId="441460A0" w:rsidR="002F2282" w:rsidRPr="00551FD3" w:rsidRDefault="002F2282" w:rsidP="00467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sz w:val="24"/>
          <w:szCs w:val="24"/>
          <w:lang w:val="uk-UA"/>
        </w:rPr>
        <w:t>1 – завантажте файл Вашого електронного ключа;</w:t>
      </w:r>
    </w:p>
    <w:p w14:paraId="5CCBC5DF" w14:textId="3307EC4F" w:rsidR="002F2282" w:rsidRPr="00551FD3" w:rsidRDefault="002F2282" w:rsidP="00467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sz w:val="24"/>
          <w:szCs w:val="24"/>
          <w:lang w:val="uk-UA"/>
        </w:rPr>
        <w:t>2 – введіть пароль захисту ключа;</w:t>
      </w:r>
    </w:p>
    <w:p w14:paraId="52014ECA" w14:textId="6C4D6161" w:rsidR="002F2282" w:rsidRPr="00551FD3" w:rsidRDefault="002F2282" w:rsidP="0046720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3 – </w:t>
      </w:r>
      <w:proofErr w:type="spellStart"/>
      <w:r w:rsidRPr="00551FD3">
        <w:rPr>
          <w:rFonts w:ascii="Times New Roman" w:hAnsi="Times New Roman" w:cs="Times New Roman"/>
          <w:sz w:val="24"/>
          <w:szCs w:val="24"/>
          <w:lang w:val="uk-UA"/>
        </w:rPr>
        <w:t>натисність</w:t>
      </w:r>
      <w:proofErr w:type="spellEnd"/>
      <w:r w:rsidRPr="00551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FD3" w:rsidRPr="00551FD3">
        <w:rPr>
          <w:rFonts w:ascii="Times New Roman" w:hAnsi="Times New Roman" w:cs="Times New Roman"/>
          <w:sz w:val="24"/>
          <w:szCs w:val="24"/>
          <w:lang w:val="uk-UA"/>
        </w:rPr>
        <w:t>«Зчитати»</w:t>
      </w:r>
    </w:p>
    <w:p w14:paraId="5057ADE0" w14:textId="6F9DC564" w:rsidR="002F2282" w:rsidRDefault="002F2282" w:rsidP="0046720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95259ED" wp14:editId="54FEDE98">
            <wp:extent cx="5335864" cy="296994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720" cy="297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64F3" w14:textId="65B06EFD" w:rsidR="00551FD3" w:rsidRDefault="006C6575" w:rsidP="00551FD3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D972" wp14:editId="2E2F792E">
                <wp:simplePos x="0" y="0"/>
                <wp:positionH relativeFrom="column">
                  <wp:posOffset>5423078</wp:posOffset>
                </wp:positionH>
                <wp:positionV relativeFrom="paragraph">
                  <wp:posOffset>2036394</wp:posOffset>
                </wp:positionV>
                <wp:extent cx="482803" cy="0"/>
                <wp:effectExtent l="38100" t="76200" r="0" b="95250"/>
                <wp:wrapNone/>
                <wp:docPr id="8" name="Пряма зі стрілкою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8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A68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8" o:spid="_x0000_s1026" type="#_x0000_t32" style="position:absolute;margin-left:427pt;margin-top:160.35pt;width:38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ACD90" wp14:editId="461800A9">
                <wp:simplePos x="0" y="0"/>
                <wp:positionH relativeFrom="column">
                  <wp:posOffset>5883732</wp:posOffset>
                </wp:positionH>
                <wp:positionV relativeFrom="paragraph">
                  <wp:posOffset>76149</wp:posOffset>
                </wp:positionV>
                <wp:extent cx="14834" cy="1960474"/>
                <wp:effectExtent l="0" t="0" r="23495" b="20955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4" cy="19604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9360E" id="Пряма сполучна ліні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3pt,6pt" to="464.4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" strokecolor="#ed7d31 [3205]" strokeweight="1.5pt">
                <v:stroke joinstyle="miter"/>
              </v:line>
            </w:pict>
          </mc:Fallback>
        </mc:AlternateContent>
      </w:r>
      <w:r w:rsidRPr="006C6575"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A3AF" wp14:editId="69636389">
                <wp:simplePos x="0" y="0"/>
                <wp:positionH relativeFrom="column">
                  <wp:posOffset>5035372</wp:posOffset>
                </wp:positionH>
                <wp:positionV relativeFrom="paragraph">
                  <wp:posOffset>76149</wp:posOffset>
                </wp:positionV>
                <wp:extent cx="848563" cy="7315"/>
                <wp:effectExtent l="0" t="0" r="27940" b="31115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8563" cy="73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195D6" id="Пряма сполучна лінія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5pt,6pt" to="463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" strokecolor="#ed7d31 [3205]" strokeweight="1.5pt">
                <v:stroke joinstyle="miter"/>
              </v:line>
            </w:pict>
          </mc:Fallback>
        </mc:AlternateContent>
      </w:r>
      <w:r w:rsidR="00551FD3" w:rsidRPr="00551FD3">
        <w:rPr>
          <w:rFonts w:ascii="Times New Roman" w:hAnsi="Times New Roman" w:cs="Times New Roman"/>
          <w:sz w:val="24"/>
          <w:szCs w:val="24"/>
          <w:lang w:val="uk-UA"/>
        </w:rPr>
        <w:t>Після зчитування ключа Вам необхідно завантажити відкритий сертифікат:</w:t>
      </w:r>
      <w:r w:rsidR="00551FD3">
        <w:rPr>
          <w:noProof/>
        </w:rPr>
        <w:drawing>
          <wp:inline distT="0" distB="0" distL="0" distR="0" wp14:anchorId="2F267616" wp14:editId="32295EF2">
            <wp:extent cx="5488718" cy="319994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25" cy="32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DDC8" w14:textId="6F69B175" w:rsidR="00551FD3" w:rsidRPr="00551FD3" w:rsidRDefault="00551FD3" w:rsidP="00551F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 відкритого ключа отримано.</w:t>
      </w:r>
    </w:p>
    <w:sectPr w:rsidR="00551FD3" w:rsidRPr="0055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A"/>
    <w:rsid w:val="002F2282"/>
    <w:rsid w:val="002F29C6"/>
    <w:rsid w:val="0046720A"/>
    <w:rsid w:val="00551FD3"/>
    <w:rsid w:val="00652FC1"/>
    <w:rsid w:val="006C6575"/>
    <w:rsid w:val="00980827"/>
    <w:rsid w:val="00B05460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844"/>
  <w15:chartTrackingRefBased/>
  <w15:docId w15:val="{7A3DF5AE-B2C2-4C94-9889-07D46E3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2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zo.gov.ua/sig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ABFC-F450-4734-9DF9-9CB0CBA8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5</cp:revision>
  <dcterms:created xsi:type="dcterms:W3CDTF">2024-02-15T08:37:00Z</dcterms:created>
  <dcterms:modified xsi:type="dcterms:W3CDTF">2024-02-15T09:34:00Z</dcterms:modified>
</cp:coreProperties>
</file>